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95" w:rsidRPr="00A87105" w:rsidRDefault="005D0D95" w:rsidP="005D0D9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70AD47" w:themeColor="accent6"/>
          <w:spacing w:val="-2"/>
          <w:kern w:val="36"/>
          <w:sz w:val="32"/>
          <w:szCs w:val="32"/>
          <w:lang w:eastAsia="pl-PL"/>
        </w:rPr>
      </w:pPr>
      <w:bookmarkStart w:id="0" w:name="_Hlk17725203"/>
      <w:r w:rsidRPr="00A87105">
        <w:rPr>
          <w:rFonts w:ascii="Arial" w:eastAsia="Times New Roman" w:hAnsi="Arial" w:cs="Arial"/>
          <w:b/>
          <w:bCs/>
          <w:color w:val="70AD47" w:themeColor="accent6"/>
          <w:spacing w:val="-2"/>
          <w:kern w:val="36"/>
          <w:sz w:val="32"/>
          <w:szCs w:val="32"/>
          <w:lang w:eastAsia="pl-PL"/>
        </w:rPr>
        <w:t xml:space="preserve">  </w:t>
      </w:r>
      <w:r w:rsidR="00A87105" w:rsidRPr="00A87105">
        <w:rPr>
          <w:noProof/>
          <w:color w:val="70AD47" w:themeColor="accent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407795" cy="1400175"/>
            <wp:effectExtent l="0" t="0" r="1905" b="952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7105">
        <w:rPr>
          <w:rFonts w:ascii="Arial" w:eastAsia="Times New Roman" w:hAnsi="Arial" w:cs="Arial"/>
          <w:b/>
          <w:bCs/>
          <w:color w:val="70AD47" w:themeColor="accent6"/>
          <w:spacing w:val="-2"/>
          <w:kern w:val="36"/>
          <w:sz w:val="32"/>
          <w:szCs w:val="32"/>
          <w:lang w:eastAsia="pl-PL"/>
        </w:rPr>
        <w:t xml:space="preserve">             </w:t>
      </w:r>
    </w:p>
    <w:p w:rsidR="00A87105" w:rsidRPr="00A87105" w:rsidRDefault="005D0D95" w:rsidP="005D0D9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70AD47" w:themeColor="accent6"/>
          <w:spacing w:val="-2"/>
          <w:kern w:val="36"/>
          <w:sz w:val="32"/>
          <w:szCs w:val="32"/>
          <w:lang w:eastAsia="pl-PL"/>
        </w:rPr>
      </w:pPr>
      <w:r w:rsidRPr="00A87105">
        <w:rPr>
          <w:rFonts w:ascii="Arial" w:eastAsia="Times New Roman" w:hAnsi="Arial" w:cs="Arial"/>
          <w:b/>
          <w:bCs/>
          <w:color w:val="70AD47" w:themeColor="accent6"/>
          <w:spacing w:val="-2"/>
          <w:kern w:val="36"/>
          <w:sz w:val="32"/>
          <w:szCs w:val="32"/>
          <w:lang w:eastAsia="pl-PL"/>
        </w:rPr>
        <w:t xml:space="preserve">                   </w:t>
      </w:r>
      <w:r w:rsidR="00A87105" w:rsidRPr="00A87105">
        <w:rPr>
          <w:rFonts w:ascii="Arial" w:eastAsia="Times New Roman" w:hAnsi="Arial" w:cs="Arial"/>
          <w:b/>
          <w:bCs/>
          <w:color w:val="70AD47" w:themeColor="accent6"/>
          <w:spacing w:val="-2"/>
          <w:kern w:val="36"/>
          <w:sz w:val="32"/>
          <w:szCs w:val="32"/>
          <w:lang w:eastAsia="pl-PL"/>
        </w:rPr>
        <w:t xml:space="preserve">          </w:t>
      </w:r>
    </w:p>
    <w:p w:rsidR="005D0D95" w:rsidRPr="00725F48" w:rsidRDefault="00A87105" w:rsidP="005D0D9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70AD47" w:themeColor="accent6"/>
          <w:spacing w:val="-2"/>
          <w:kern w:val="36"/>
          <w:sz w:val="32"/>
          <w:szCs w:val="32"/>
          <w:lang w:eastAsia="pl-PL"/>
        </w:rPr>
      </w:pPr>
      <w:r w:rsidRPr="00A87105">
        <w:rPr>
          <w:rFonts w:ascii="Arial" w:eastAsia="Times New Roman" w:hAnsi="Arial" w:cs="Arial"/>
          <w:b/>
          <w:bCs/>
          <w:color w:val="70AD47" w:themeColor="accent6"/>
          <w:spacing w:val="-2"/>
          <w:kern w:val="36"/>
          <w:sz w:val="32"/>
          <w:szCs w:val="32"/>
          <w:lang w:eastAsia="pl-PL"/>
        </w:rPr>
        <w:t xml:space="preserve">                           </w:t>
      </w:r>
      <w:r w:rsidR="005D0D95" w:rsidRPr="00A87105">
        <w:rPr>
          <w:rFonts w:ascii="Arial" w:eastAsia="Times New Roman" w:hAnsi="Arial" w:cs="Arial"/>
          <w:b/>
          <w:bCs/>
          <w:color w:val="70AD47" w:themeColor="accent6"/>
          <w:spacing w:val="-2"/>
          <w:kern w:val="36"/>
          <w:sz w:val="32"/>
          <w:szCs w:val="32"/>
          <w:lang w:eastAsia="pl-PL"/>
        </w:rPr>
        <w:t xml:space="preserve"> </w:t>
      </w:r>
      <w:r w:rsidR="005D0D95" w:rsidRPr="00725F48">
        <w:rPr>
          <w:rFonts w:ascii="Arial" w:eastAsia="Times New Roman" w:hAnsi="Arial" w:cs="Arial"/>
          <w:b/>
          <w:bCs/>
          <w:color w:val="70AD47" w:themeColor="accent6"/>
          <w:spacing w:val="-2"/>
          <w:kern w:val="36"/>
          <w:sz w:val="32"/>
          <w:szCs w:val="32"/>
          <w:lang w:eastAsia="pl-PL"/>
        </w:rPr>
        <w:t>ŚLĄSKI OŚRODEK DORADZTWA ROLNICZEGO</w:t>
      </w:r>
    </w:p>
    <w:p w:rsidR="005D0D95" w:rsidRPr="00725F48" w:rsidRDefault="00A87105" w:rsidP="005D0D95">
      <w:pPr>
        <w:spacing w:after="0" w:line="240" w:lineRule="auto"/>
        <w:jc w:val="center"/>
        <w:rPr>
          <w:rFonts w:ascii="Arial" w:hAnsi="Arial" w:cs="Arial"/>
          <w:b/>
          <w:bCs/>
          <w:color w:val="70AD47" w:themeColor="accent6"/>
          <w:sz w:val="32"/>
          <w:szCs w:val="32"/>
        </w:rPr>
      </w:pPr>
      <w:r w:rsidRPr="00A87105">
        <w:rPr>
          <w:rFonts w:ascii="Arial" w:hAnsi="Arial" w:cs="Arial"/>
          <w:b/>
          <w:bCs/>
          <w:color w:val="70AD47" w:themeColor="accent6"/>
          <w:sz w:val="32"/>
          <w:szCs w:val="32"/>
        </w:rPr>
        <w:t xml:space="preserve">                 </w:t>
      </w:r>
      <w:r w:rsidR="005D0D95" w:rsidRPr="00725F48">
        <w:rPr>
          <w:rFonts w:ascii="Arial" w:hAnsi="Arial" w:cs="Arial"/>
          <w:b/>
          <w:bCs/>
          <w:color w:val="70AD47" w:themeColor="accent6"/>
          <w:sz w:val="32"/>
          <w:szCs w:val="32"/>
        </w:rPr>
        <w:t>W CZĘSTOCHOWIE</w:t>
      </w:r>
      <w:r w:rsidR="005D0D95" w:rsidRPr="00A87105">
        <w:rPr>
          <w:rFonts w:ascii="Arial" w:hAnsi="Arial" w:cs="Arial"/>
          <w:b/>
          <w:bCs/>
          <w:color w:val="70AD47" w:themeColor="accent6"/>
          <w:sz w:val="32"/>
          <w:szCs w:val="32"/>
        </w:rPr>
        <w:t>, oddział w Mikołowie</w:t>
      </w:r>
    </w:p>
    <w:p w:rsidR="00725F48" w:rsidRPr="00725F48" w:rsidRDefault="005D0D95" w:rsidP="005D0D95">
      <w:pPr>
        <w:keepNext/>
        <w:spacing w:after="0" w:line="240" w:lineRule="auto"/>
        <w:outlineLvl w:val="0"/>
        <w:rPr>
          <w:rFonts w:ascii="Arial" w:hAnsi="Arial" w:cs="Arial"/>
          <w:b/>
          <w:bCs/>
          <w:color w:val="70AD47" w:themeColor="accent6"/>
          <w:sz w:val="32"/>
          <w:szCs w:val="32"/>
        </w:rPr>
      </w:pPr>
      <w:r w:rsidRPr="00A87105">
        <w:rPr>
          <w:rFonts w:ascii="Arial" w:eastAsia="Times New Roman" w:hAnsi="Arial" w:cs="Arial"/>
          <w:b/>
          <w:bCs/>
          <w:color w:val="70AD47" w:themeColor="accent6"/>
          <w:spacing w:val="-2"/>
          <w:kern w:val="36"/>
          <w:sz w:val="32"/>
          <w:szCs w:val="32"/>
          <w:lang w:eastAsia="pl-PL"/>
        </w:rPr>
        <w:t xml:space="preserve">       </w:t>
      </w:r>
    </w:p>
    <w:p w:rsidR="00BC77EC" w:rsidRPr="00A87105" w:rsidRDefault="00BC77EC" w:rsidP="005D0D95">
      <w:pPr>
        <w:spacing w:after="0" w:line="240" w:lineRule="auto"/>
        <w:ind w:right="-70"/>
        <w:rPr>
          <w:rFonts w:ascii="Arial" w:hAnsi="Arial" w:cs="Arial"/>
          <w:b/>
          <w:bCs/>
          <w:color w:val="70AD47" w:themeColor="accent6"/>
          <w:spacing w:val="-8"/>
          <w:sz w:val="32"/>
          <w:szCs w:val="32"/>
        </w:rPr>
      </w:pPr>
    </w:p>
    <w:bookmarkEnd w:id="0"/>
    <w:p w:rsidR="005D0D95" w:rsidRPr="005D0D95" w:rsidRDefault="005D0D95" w:rsidP="00843911">
      <w:pPr>
        <w:spacing w:after="0"/>
        <w:jc w:val="center"/>
        <w:rPr>
          <w:b/>
          <w:sz w:val="44"/>
          <w:szCs w:val="44"/>
        </w:rPr>
      </w:pPr>
      <w:r w:rsidRPr="005D0D95">
        <w:rPr>
          <w:b/>
          <w:sz w:val="44"/>
          <w:szCs w:val="44"/>
        </w:rPr>
        <w:t>Zaprasza</w:t>
      </w:r>
      <w:r w:rsidR="003C3669" w:rsidRPr="005D0D95">
        <w:rPr>
          <w:b/>
          <w:sz w:val="44"/>
          <w:szCs w:val="44"/>
        </w:rPr>
        <w:t xml:space="preserve"> na</w:t>
      </w:r>
      <w:r w:rsidRPr="005D0D95">
        <w:rPr>
          <w:b/>
          <w:sz w:val="44"/>
          <w:szCs w:val="44"/>
        </w:rPr>
        <w:t xml:space="preserve"> </w:t>
      </w:r>
      <w:r w:rsidR="00560C04" w:rsidRPr="005D0D95">
        <w:rPr>
          <w:b/>
          <w:sz w:val="44"/>
          <w:szCs w:val="44"/>
        </w:rPr>
        <w:t>Międzynarodowe Targi Ogrodnictwa</w:t>
      </w:r>
    </w:p>
    <w:p w:rsidR="008E341A" w:rsidRPr="005D0D95" w:rsidRDefault="00560C04" w:rsidP="008E341A">
      <w:pPr>
        <w:spacing w:after="0"/>
        <w:jc w:val="center"/>
        <w:rPr>
          <w:b/>
          <w:sz w:val="44"/>
          <w:szCs w:val="44"/>
        </w:rPr>
      </w:pPr>
      <w:r w:rsidRPr="005D0D95">
        <w:rPr>
          <w:b/>
          <w:sz w:val="44"/>
          <w:szCs w:val="44"/>
        </w:rPr>
        <w:t>i Architektury Krajobrazu</w:t>
      </w:r>
    </w:p>
    <w:p w:rsidR="005D0D95" w:rsidRPr="005D0D95" w:rsidRDefault="00A87105" w:rsidP="005D0D95">
      <w:pPr>
        <w:jc w:val="center"/>
        <w:rPr>
          <w:b/>
          <w:color w:val="538135" w:themeColor="accent6" w:themeShade="B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14605</wp:posOffset>
            </wp:positionV>
            <wp:extent cx="3848878" cy="17145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78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D95" w:rsidRDefault="00843911" w:rsidP="008E341A">
      <w:pPr>
        <w:tabs>
          <w:tab w:val="left" w:pos="4965"/>
          <w:tab w:val="left" w:pos="5115"/>
          <w:tab w:val="left" w:pos="5895"/>
          <w:tab w:val="left" w:pos="861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8E341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341A">
        <w:rPr>
          <w:sz w:val="32"/>
          <w:szCs w:val="32"/>
        </w:rPr>
        <w:tab/>
      </w:r>
    </w:p>
    <w:p w:rsidR="005D0D95" w:rsidRDefault="005D0D95" w:rsidP="00BC77EC">
      <w:pPr>
        <w:jc w:val="center"/>
        <w:rPr>
          <w:sz w:val="32"/>
          <w:szCs w:val="32"/>
        </w:rPr>
      </w:pPr>
      <w:bookmarkStart w:id="1" w:name="_GoBack"/>
      <w:bookmarkEnd w:id="1"/>
    </w:p>
    <w:p w:rsidR="005D0D95" w:rsidRDefault="005D0D95" w:rsidP="00BC77EC">
      <w:pPr>
        <w:jc w:val="center"/>
        <w:rPr>
          <w:sz w:val="32"/>
          <w:szCs w:val="32"/>
        </w:rPr>
      </w:pPr>
    </w:p>
    <w:p w:rsidR="00560C04" w:rsidRPr="003C3669" w:rsidRDefault="00560C04" w:rsidP="00A87105">
      <w:pPr>
        <w:jc w:val="center"/>
        <w:rPr>
          <w:sz w:val="32"/>
          <w:szCs w:val="32"/>
        </w:rPr>
      </w:pPr>
      <w:r w:rsidRPr="003C3669">
        <w:rPr>
          <w:sz w:val="32"/>
          <w:szCs w:val="32"/>
        </w:rPr>
        <w:t xml:space="preserve">w Ptak </w:t>
      </w:r>
      <w:proofErr w:type="spellStart"/>
      <w:r w:rsidRPr="003C3669">
        <w:rPr>
          <w:sz w:val="32"/>
          <w:szCs w:val="32"/>
        </w:rPr>
        <w:t>Warsaw</w:t>
      </w:r>
      <w:proofErr w:type="spellEnd"/>
      <w:r w:rsidRPr="003C3669">
        <w:rPr>
          <w:sz w:val="32"/>
          <w:szCs w:val="32"/>
        </w:rPr>
        <w:t xml:space="preserve"> Expo w Nadarzynie k/Warszawy</w:t>
      </w:r>
    </w:p>
    <w:p w:rsidR="00560C04" w:rsidRPr="00F85565" w:rsidRDefault="00560C04" w:rsidP="005D0D95">
      <w:pPr>
        <w:jc w:val="center"/>
        <w:rPr>
          <w:b/>
          <w:color w:val="00B050"/>
          <w:sz w:val="48"/>
          <w:szCs w:val="48"/>
        </w:rPr>
      </w:pPr>
      <w:r w:rsidRPr="00F85565">
        <w:rPr>
          <w:b/>
          <w:color w:val="00B050"/>
          <w:sz w:val="48"/>
          <w:szCs w:val="48"/>
        </w:rPr>
        <w:t xml:space="preserve">20 marca 2020 </w:t>
      </w:r>
    </w:p>
    <w:p w:rsidR="00560C04" w:rsidRPr="00F85565" w:rsidRDefault="00F85565" w:rsidP="00BC77EC">
      <w:pPr>
        <w:rPr>
          <w:b/>
          <w:sz w:val="32"/>
          <w:szCs w:val="32"/>
        </w:rPr>
      </w:pPr>
      <w:r w:rsidRPr="00F85565">
        <w:rPr>
          <w:b/>
          <w:sz w:val="32"/>
          <w:szCs w:val="32"/>
        </w:rPr>
        <w:t xml:space="preserve">          </w:t>
      </w:r>
      <w:r w:rsidR="00725F48" w:rsidRPr="00F85565">
        <w:rPr>
          <w:b/>
          <w:sz w:val="32"/>
          <w:szCs w:val="32"/>
        </w:rPr>
        <w:t>Atrakcje:</w:t>
      </w:r>
    </w:p>
    <w:p w:rsidR="00725F48" w:rsidRPr="005D0D95" w:rsidRDefault="00725F48" w:rsidP="00BC77E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5D0D95">
        <w:rPr>
          <w:sz w:val="28"/>
          <w:szCs w:val="28"/>
        </w:rPr>
        <w:t>Największy kiermasz ogrodniczy w Polsce,</w:t>
      </w:r>
    </w:p>
    <w:p w:rsidR="00725F48" w:rsidRPr="005D0D95" w:rsidRDefault="00725F48" w:rsidP="00BC77EC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spellStart"/>
      <w:r w:rsidRPr="005D0D95">
        <w:rPr>
          <w:sz w:val="28"/>
          <w:szCs w:val="28"/>
        </w:rPr>
        <w:t>Bonsai</w:t>
      </w:r>
      <w:proofErr w:type="spellEnd"/>
      <w:r w:rsidRPr="005D0D95">
        <w:rPr>
          <w:sz w:val="28"/>
          <w:szCs w:val="28"/>
        </w:rPr>
        <w:t xml:space="preserve"> Show,</w:t>
      </w:r>
    </w:p>
    <w:p w:rsidR="00725F48" w:rsidRPr="005D0D95" w:rsidRDefault="00725F48" w:rsidP="00BC77E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5D0D95">
        <w:rPr>
          <w:sz w:val="28"/>
          <w:szCs w:val="28"/>
        </w:rPr>
        <w:t xml:space="preserve">Pokazy </w:t>
      </w:r>
      <w:proofErr w:type="spellStart"/>
      <w:r w:rsidRPr="005D0D95">
        <w:rPr>
          <w:sz w:val="28"/>
          <w:szCs w:val="28"/>
        </w:rPr>
        <w:t>arborystyczne</w:t>
      </w:r>
      <w:proofErr w:type="spellEnd"/>
    </w:p>
    <w:p w:rsidR="00725F48" w:rsidRPr="005D0D95" w:rsidRDefault="00725F48" w:rsidP="00BC77E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5D0D95">
        <w:rPr>
          <w:sz w:val="28"/>
          <w:szCs w:val="28"/>
        </w:rPr>
        <w:t>Wystawy tematyczne: florystyczne, botaniczne, architektoniczne,</w:t>
      </w:r>
    </w:p>
    <w:p w:rsidR="00725F48" w:rsidRPr="005D0D95" w:rsidRDefault="00725F48" w:rsidP="00BC77E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5D0D95">
        <w:rPr>
          <w:sz w:val="28"/>
          <w:szCs w:val="28"/>
        </w:rPr>
        <w:t>Pokazy pracy maszyn,</w:t>
      </w:r>
    </w:p>
    <w:p w:rsidR="00725F48" w:rsidRPr="005D0D95" w:rsidRDefault="00725F48" w:rsidP="00BC77E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5D0D95">
        <w:rPr>
          <w:sz w:val="28"/>
          <w:szCs w:val="28"/>
        </w:rPr>
        <w:t>Prezentacje prowadzone przez gwiazdy programów tematycznych,</w:t>
      </w:r>
    </w:p>
    <w:p w:rsidR="00725F48" w:rsidRPr="005D0D95" w:rsidRDefault="00E52BBE" w:rsidP="00BC77E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5D0D95">
        <w:rPr>
          <w:sz w:val="28"/>
          <w:szCs w:val="28"/>
        </w:rPr>
        <w:t>Unikatowe pokazy sadzenia dużych drzew</w:t>
      </w:r>
    </w:p>
    <w:p w:rsidR="00E52BBE" w:rsidRPr="005D0D95" w:rsidRDefault="00E52BBE" w:rsidP="00BC77E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5D0D95">
        <w:rPr>
          <w:sz w:val="28"/>
          <w:szCs w:val="28"/>
        </w:rPr>
        <w:t>Do zwiedzenia salony: architektury krajobrazu, ogrodniczy, mebli ogrodowych, florystyczny, techniki ogrodowej, BBQ</w:t>
      </w:r>
    </w:p>
    <w:p w:rsidR="00E52BBE" w:rsidRPr="005D0D95" w:rsidRDefault="00E52BBE" w:rsidP="00BC77E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5D0D95">
        <w:rPr>
          <w:sz w:val="28"/>
          <w:szCs w:val="28"/>
        </w:rPr>
        <w:t>Konferencje, seminaria, prezentacje produktów i inne</w:t>
      </w:r>
    </w:p>
    <w:p w:rsidR="005D0D95" w:rsidRPr="005D0D95" w:rsidRDefault="005D0D95" w:rsidP="00843911">
      <w:pPr>
        <w:ind w:left="360"/>
        <w:jc w:val="center"/>
        <w:rPr>
          <w:b/>
          <w:color w:val="00B050"/>
          <w:sz w:val="40"/>
          <w:szCs w:val="40"/>
        </w:rPr>
      </w:pPr>
      <w:r w:rsidRPr="005D0D95">
        <w:rPr>
          <w:b/>
          <w:color w:val="00B050"/>
          <w:sz w:val="40"/>
          <w:szCs w:val="40"/>
        </w:rPr>
        <w:t xml:space="preserve">Koszt </w:t>
      </w:r>
      <w:r w:rsidRPr="005D0D95">
        <w:rPr>
          <w:b/>
          <w:color w:val="00B050"/>
          <w:sz w:val="40"/>
          <w:szCs w:val="40"/>
        </w:rPr>
        <w:t xml:space="preserve">wyjazdu </w:t>
      </w:r>
      <w:r w:rsidRPr="005D0D95">
        <w:rPr>
          <w:b/>
          <w:color w:val="00B050"/>
          <w:sz w:val="40"/>
          <w:szCs w:val="40"/>
        </w:rPr>
        <w:t>70 zł</w:t>
      </w:r>
    </w:p>
    <w:p w:rsidR="005D0D95" w:rsidRPr="005D0D95" w:rsidRDefault="005D0D95" w:rsidP="005D0D95">
      <w:pPr>
        <w:rPr>
          <w:color w:val="00B050"/>
          <w:sz w:val="32"/>
          <w:szCs w:val="32"/>
        </w:rPr>
      </w:pPr>
      <w:r w:rsidRPr="005D0D95">
        <w:rPr>
          <w:b/>
          <w:color w:val="000000" w:themeColor="text1"/>
          <w:sz w:val="44"/>
          <w:szCs w:val="44"/>
        </w:rPr>
        <w:t xml:space="preserve">   </w:t>
      </w:r>
      <w:r w:rsidRPr="005D0D95">
        <w:rPr>
          <w:b/>
          <w:color w:val="000000" w:themeColor="text1"/>
          <w:sz w:val="44"/>
          <w:szCs w:val="44"/>
        </w:rPr>
        <w:t xml:space="preserve"> </w:t>
      </w:r>
      <w:r w:rsidRPr="005D0D95">
        <w:rPr>
          <w:b/>
          <w:color w:val="000000" w:themeColor="text1"/>
          <w:sz w:val="32"/>
          <w:szCs w:val="32"/>
        </w:rPr>
        <w:t>wyjazd o godz. 5.00</w:t>
      </w:r>
      <w:r w:rsidRPr="005D0D95">
        <w:rPr>
          <w:color w:val="000000" w:themeColor="text1"/>
          <w:sz w:val="32"/>
          <w:szCs w:val="32"/>
        </w:rPr>
        <w:t xml:space="preserve"> </w:t>
      </w:r>
      <w:r w:rsidRPr="005D0D95">
        <w:rPr>
          <w:color w:val="000000" w:themeColor="text1"/>
          <w:sz w:val="32"/>
          <w:szCs w:val="32"/>
        </w:rPr>
        <w:t xml:space="preserve">z siedziby </w:t>
      </w:r>
      <w:r w:rsidRPr="005D0D95">
        <w:rPr>
          <w:sz w:val="32"/>
          <w:szCs w:val="32"/>
        </w:rPr>
        <w:t>Ośrodka, ul. Gliwicka 85</w:t>
      </w:r>
      <w:r>
        <w:rPr>
          <w:sz w:val="32"/>
          <w:szCs w:val="32"/>
        </w:rPr>
        <w:t>,</w:t>
      </w:r>
      <w:r w:rsidRPr="005D0D95">
        <w:rPr>
          <w:sz w:val="32"/>
          <w:szCs w:val="32"/>
        </w:rPr>
        <w:t xml:space="preserve"> </w:t>
      </w:r>
      <w:r w:rsidRPr="005D0D95">
        <w:rPr>
          <w:sz w:val="32"/>
          <w:szCs w:val="32"/>
        </w:rPr>
        <w:t>Mikołów-Śmiłowice</w:t>
      </w:r>
    </w:p>
    <w:p w:rsidR="00BC77EC" w:rsidRPr="00BC77EC" w:rsidRDefault="00BC77EC" w:rsidP="00843911">
      <w:pPr>
        <w:rPr>
          <w:b/>
          <w:sz w:val="32"/>
          <w:szCs w:val="32"/>
        </w:rPr>
      </w:pPr>
      <w:r w:rsidRPr="00BC77EC">
        <w:rPr>
          <w:b/>
          <w:sz w:val="32"/>
          <w:szCs w:val="32"/>
        </w:rPr>
        <w:t>Zapisy i informac</w:t>
      </w:r>
      <w:r w:rsidR="005D0D95">
        <w:rPr>
          <w:b/>
          <w:sz w:val="32"/>
          <w:szCs w:val="32"/>
        </w:rPr>
        <w:t>je:</w:t>
      </w:r>
    </w:p>
    <w:p w:rsidR="00BC77EC" w:rsidRDefault="00BC77EC" w:rsidP="00BC77EC">
      <w:pPr>
        <w:spacing w:after="0" w:line="240" w:lineRule="auto"/>
        <w:ind w:left="-70" w:right="-70"/>
        <w:rPr>
          <w:rFonts w:cstheme="minorHAnsi"/>
          <w:bCs/>
          <w:color w:val="70AD47" w:themeColor="accent6"/>
          <w:spacing w:val="-8"/>
          <w:sz w:val="32"/>
          <w:szCs w:val="32"/>
        </w:rPr>
      </w:pPr>
      <w:r w:rsidRPr="00BC77EC">
        <w:rPr>
          <w:rFonts w:cstheme="minorHAnsi"/>
          <w:bCs/>
          <w:color w:val="70AD47" w:themeColor="accent6"/>
          <w:spacing w:val="-8"/>
          <w:sz w:val="32"/>
          <w:szCs w:val="32"/>
        </w:rPr>
        <w:t xml:space="preserve">Brygida Stroczyk tel. 32/3250140, 508-864-026, </w:t>
      </w:r>
      <w:hyperlink r:id="rId7" w:history="1">
        <w:r w:rsidR="003C3669" w:rsidRPr="00414775">
          <w:rPr>
            <w:rStyle w:val="Hipercze"/>
            <w:rFonts w:cstheme="minorHAnsi"/>
            <w:bCs/>
            <w:spacing w:val="-8"/>
            <w:sz w:val="32"/>
            <w:szCs w:val="32"/>
          </w:rPr>
          <w:t>b.stroczyk@odr.net.pl</w:t>
        </w:r>
      </w:hyperlink>
    </w:p>
    <w:p w:rsidR="003C3669" w:rsidRPr="003C3669" w:rsidRDefault="003C3669" w:rsidP="003C3669">
      <w:pPr>
        <w:spacing w:after="0" w:line="240" w:lineRule="auto"/>
        <w:ind w:left="-70" w:right="-70"/>
        <w:rPr>
          <w:rFonts w:cstheme="minorHAnsi"/>
          <w:bCs/>
          <w:spacing w:val="-8"/>
          <w:sz w:val="28"/>
          <w:szCs w:val="28"/>
        </w:rPr>
      </w:pPr>
      <w:r w:rsidRPr="003C3669">
        <w:rPr>
          <w:rFonts w:cstheme="minorHAnsi"/>
          <w:bCs/>
          <w:spacing w:val="-8"/>
          <w:sz w:val="28"/>
          <w:szCs w:val="28"/>
        </w:rPr>
        <w:t>Dział Rozwoju Obszarów Wiejskich</w:t>
      </w:r>
    </w:p>
    <w:p w:rsidR="00725F48" w:rsidRPr="003C3669" w:rsidRDefault="00BC77EC" w:rsidP="003C3669">
      <w:pPr>
        <w:spacing w:after="0" w:line="240" w:lineRule="auto"/>
        <w:ind w:left="-70" w:right="-70"/>
        <w:rPr>
          <w:rFonts w:cstheme="minorHAnsi"/>
          <w:bCs/>
          <w:spacing w:val="-8"/>
          <w:sz w:val="32"/>
          <w:szCs w:val="32"/>
        </w:rPr>
      </w:pPr>
      <w:r w:rsidRPr="00725F48">
        <w:rPr>
          <w:rFonts w:cstheme="minorHAnsi"/>
          <w:bCs/>
          <w:color w:val="70AD47" w:themeColor="accent6"/>
          <w:spacing w:val="-8"/>
          <w:sz w:val="32"/>
          <w:szCs w:val="32"/>
        </w:rPr>
        <w:t xml:space="preserve">Karina Krasoń, tel. 32/ 218 00 43, 607 597 539, </w:t>
      </w:r>
      <w:hyperlink r:id="rId8" w:history="1">
        <w:r w:rsidR="003C3669" w:rsidRPr="00414775">
          <w:rPr>
            <w:rStyle w:val="Hipercze"/>
            <w:rFonts w:cstheme="minorHAnsi"/>
            <w:bCs/>
            <w:spacing w:val="-8"/>
            <w:sz w:val="32"/>
            <w:szCs w:val="32"/>
          </w:rPr>
          <w:t>k.krason@odr.net.pl</w:t>
        </w:r>
      </w:hyperlink>
    </w:p>
    <w:p w:rsidR="003C3669" w:rsidRPr="003C3669" w:rsidRDefault="003C3669" w:rsidP="003C3669">
      <w:pPr>
        <w:spacing w:after="0" w:line="240" w:lineRule="auto"/>
        <w:ind w:left="-70" w:right="-70"/>
        <w:rPr>
          <w:rFonts w:cstheme="minorHAnsi"/>
          <w:bCs/>
          <w:spacing w:val="-8"/>
          <w:sz w:val="28"/>
          <w:szCs w:val="28"/>
        </w:rPr>
      </w:pPr>
      <w:r w:rsidRPr="00725F48">
        <w:rPr>
          <w:rFonts w:cstheme="minorHAnsi"/>
          <w:bCs/>
          <w:spacing w:val="-8"/>
          <w:sz w:val="28"/>
          <w:szCs w:val="28"/>
        </w:rPr>
        <w:t>Dział Technologii Produkcji Rolniczej i Doświadczalnictwa</w:t>
      </w:r>
    </w:p>
    <w:sectPr w:rsidR="003C3669" w:rsidRPr="003C3669" w:rsidSect="00D909B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C6FDB"/>
    <w:multiLevelType w:val="hybridMultilevel"/>
    <w:tmpl w:val="CE8E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04"/>
    <w:rsid w:val="003B5BBD"/>
    <w:rsid w:val="003C3669"/>
    <w:rsid w:val="00411DFB"/>
    <w:rsid w:val="004C2DB2"/>
    <w:rsid w:val="00560C04"/>
    <w:rsid w:val="00567733"/>
    <w:rsid w:val="005D0D95"/>
    <w:rsid w:val="00725F48"/>
    <w:rsid w:val="00843911"/>
    <w:rsid w:val="008E341A"/>
    <w:rsid w:val="009E4120"/>
    <w:rsid w:val="00A87105"/>
    <w:rsid w:val="00BC77EC"/>
    <w:rsid w:val="00BF6F5B"/>
    <w:rsid w:val="00CE7C6F"/>
    <w:rsid w:val="00D909B7"/>
    <w:rsid w:val="00DB5392"/>
    <w:rsid w:val="00E52BBE"/>
    <w:rsid w:val="00F8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72FD"/>
  <w15:chartTrackingRefBased/>
  <w15:docId w15:val="{978CD061-9B59-41C3-96FF-D939AD91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F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36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rason@odr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stroczyk@odr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Stroczyk</dc:creator>
  <cp:keywords/>
  <dc:description/>
  <cp:lastModifiedBy>Brygida Stroczyk</cp:lastModifiedBy>
  <cp:revision>11</cp:revision>
  <cp:lastPrinted>2020-01-27T12:38:00Z</cp:lastPrinted>
  <dcterms:created xsi:type="dcterms:W3CDTF">2020-01-27T11:34:00Z</dcterms:created>
  <dcterms:modified xsi:type="dcterms:W3CDTF">2020-01-27T13:17:00Z</dcterms:modified>
</cp:coreProperties>
</file>